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      </w:t>
      </w:r>
      <w:r w:rsidDel="00000000" w:rsidR="00000000" w:rsidRPr="00000000">
        <w:rPr/>
        <w:drawing>
          <wp:inline distB="114300" distT="114300" distL="114300" distR="114300">
            <wp:extent cx="2381250" cy="2381250"/>
            <wp:effectExtent b="0" l="0" r="0" t="0"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02">
      <w:pPr>
        <w:rPr>
          <w:b w:val="1"/>
          <w:color w:val="555a62"/>
          <w:sz w:val="48"/>
          <w:szCs w:val="48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b w:val="1"/>
          <w:color w:val="555a62"/>
          <w:sz w:val="48"/>
          <w:szCs w:val="48"/>
          <w:rtl w:val="0"/>
        </w:rPr>
        <w:t xml:space="preserve">Armáda Spojených státu amerických</w:t>
      </w:r>
    </w:p>
    <w:p w:rsidR="00000000" w:rsidDel="00000000" w:rsidP="00000000" w:rsidRDefault="00000000" w:rsidRPr="00000000" w14:paraId="00000003">
      <w:pPr>
        <w:rPr>
          <w:b w:val="1"/>
          <w:color w:val="555a62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informace: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 jednou z pěti složek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</w:r>
      <w:hyperlink r:id="rId7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Ozbrojených sil Spojených států amerických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Má zodpovědnost za pozemní operace.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Kontinentální armáda byla zformována</w:t>
      </w:r>
      <w:r w:rsidDel="00000000" w:rsidR="00000000" w:rsidRPr="00000000">
        <w:rPr>
          <w:color w:val="555a6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14. června 1775,pro boj ve válce za nezávislost.Kongres Spojených států amerických schválil vytvoření United States Army 3. června 1784,aby nahradila rozpuštěnou kontinentální armádu.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222222"/>
          <w:sz w:val="19"/>
          <w:szCs w:val="19"/>
          <w:shd w:fill="f8f9fa" w:val="clear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motto:</w:t>
      </w:r>
      <w:r w:rsidDel="00000000" w:rsidR="00000000" w:rsidRPr="00000000">
        <w:rPr>
          <w:sz w:val="24"/>
          <w:szCs w:val="24"/>
          <w:rtl w:val="0"/>
        </w:rPr>
        <w:t xml:space="preserve"> t</w:t>
      </w:r>
      <w:r w:rsidDel="00000000" w:rsidR="00000000" w:rsidRPr="00000000">
        <w:rPr>
          <w:b w:val="1"/>
          <w:color w:val="222222"/>
          <w:sz w:val="19"/>
          <w:szCs w:val="19"/>
          <w:shd w:fill="f8f9fa" w:val="clear"/>
          <w:rtl w:val="0"/>
        </w:rPr>
        <w:t xml:space="preserve">his We’ll Defend(Toto budeme bránit)</w:t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color w:val="222222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22222"/>
          <w:sz w:val="24"/>
          <w:szCs w:val="24"/>
          <w:u w:val="single"/>
          <w:shd w:fill="f8f9fa" w:val="clear"/>
          <w:rtl w:val="0"/>
        </w:rPr>
        <w:t xml:space="preserve">sídlo:</w:t>
      </w:r>
      <w:r w:rsidDel="00000000" w:rsidR="00000000" w:rsidRPr="00000000">
        <w:rPr>
          <w:color w:val="222222"/>
          <w:sz w:val="24"/>
          <w:szCs w:val="24"/>
          <w:shd w:fill="f8f9fa" w:val="clear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222222"/>
          <w:sz w:val="24"/>
          <w:szCs w:val="24"/>
          <w:shd w:fill="f8f9fa" w:val="clear"/>
          <w:rtl w:val="0"/>
        </w:rPr>
        <w:t xml:space="preserve">Pentagon</w:t>
      </w:r>
    </w:p>
    <w:p w:rsidR="00000000" w:rsidDel="00000000" w:rsidP="00000000" w:rsidRDefault="00000000" w:rsidRPr="00000000" w14:paraId="00000009">
      <w:pPr>
        <w:rPr>
          <w:b w:val="1"/>
          <w:color w:val="222222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22222"/>
          <w:sz w:val="24"/>
          <w:szCs w:val="24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b w:val="1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Pentagon:</w:t>
      </w:r>
    </w:p>
    <w:p w:rsidR="00000000" w:rsidDel="00000000" w:rsidP="00000000" w:rsidRDefault="00000000" w:rsidRPr="00000000" w14:paraId="0000000B">
      <w:pPr>
        <w:rPr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je sídlo </w:t>
      </w:r>
      <w:hyperlink r:id="rId8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Ministerstva obrany Spojených států amerických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Pentagon je velká kancelářská budova s rozlohou 600 000 m².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Komplex Pentagonu zahrnuje také centrální náměstí neoficiálně nazývané </w:t>
      </w:r>
      <w:hyperlink r:id="rId9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Ground zero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nacház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í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se v </w:t>
      </w:r>
      <w:hyperlink r:id="rId10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okrese Arlington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ve státě </w:t>
      </w:r>
      <w:hyperlink r:id="rId11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Virginie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                        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19588" cy="2347913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88" cy="234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511709" cy="2243138"/>
            <wp:effectExtent b="0" l="0" r="0" t="0"/>
            <wp:docPr id="1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709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pět složek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 </w:t>
      </w:r>
      <w:hyperlink r:id="rId14">
        <w:r w:rsidDel="00000000" w:rsidR="00000000" w:rsidRPr="00000000">
          <w:rPr>
            <w:b w:val="1"/>
            <w:sz w:val="24"/>
            <w:szCs w:val="24"/>
            <w:highlight w:val="white"/>
            <w:u w:val="single"/>
            <w:rtl w:val="0"/>
          </w:rPr>
          <w:t xml:space="preserve">Ozbrojených sil Spojených států americkýc</w:t>
        </w:r>
      </w:hyperlink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h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133350</wp:posOffset>
            </wp:positionV>
            <wp:extent cx="1452563" cy="1452563"/>
            <wp:effectExtent b="0" l="0" r="0" t="0"/>
            <wp:wrapSquare wrapText="bothSides" distB="114300" distT="114300" distL="114300" distR="114300"/>
            <wp:docPr id="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52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1)</w:t>
      </w:r>
      <w:hyperlink r:id="rId16">
        <w:r w:rsidDel="00000000" w:rsidR="00000000" w:rsidRPr="00000000">
          <w:rPr>
            <w:sz w:val="24"/>
            <w:szCs w:val="24"/>
            <w:shd w:fill="f8f9fa" w:val="clear"/>
            <w:rtl w:val="0"/>
          </w:rPr>
          <w:t xml:space="preserve">Armáda Spojených států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Armáda spojených států má zodpovědnost za pozemní vojenské operace ozbrojených sil Spojených států.</w:t>
      </w:r>
    </w:p>
    <w:p w:rsidR="00000000" w:rsidDel="00000000" w:rsidP="00000000" w:rsidRDefault="00000000" w:rsidRPr="00000000" w14:paraId="0000001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219075</wp:posOffset>
            </wp:positionV>
            <wp:extent cx="1653268" cy="1671638"/>
            <wp:effectExtent b="0" l="0" r="0" t="0"/>
            <wp:wrapSquare wrapText="bothSides" distB="114300" distT="114300" distL="114300" distR="11430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268" cy="167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2)</w:t>
      </w:r>
      <w:hyperlink r:id="rId18">
        <w:r w:rsidDel="00000000" w:rsidR="00000000" w:rsidRPr="00000000">
          <w:rPr>
            <w:sz w:val="24"/>
            <w:szCs w:val="24"/>
            <w:shd w:fill="f8f9fa" w:val="clear"/>
            <w:rtl w:val="0"/>
          </w:rPr>
          <w:t xml:space="preserve">Námořní pěchota Spojených států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Příslušníci americké Námořní pěchoty se pokládají za nejlepší americké vojáky. V boji jsou většinou nasazeni jako první, mají za úkol prorazit nepřátelské linie</w:t>
      </w:r>
    </w:p>
    <w:p w:rsidR="00000000" w:rsidDel="00000000" w:rsidP="00000000" w:rsidRDefault="00000000" w:rsidRPr="00000000" w14:paraId="00000012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4619625</wp:posOffset>
            </wp:positionH>
            <wp:positionV relativeFrom="paragraph">
              <wp:posOffset>152400</wp:posOffset>
            </wp:positionV>
            <wp:extent cx="1782976" cy="1785938"/>
            <wp:effectExtent b="0" l="0" r="0" t="0"/>
            <wp:wrapSquare wrapText="bothSides" distB="114300" distT="114300" distL="114300" distR="114300"/>
            <wp:docPr id="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976" cy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3)</w:t>
      </w:r>
      <w:hyperlink r:id="rId20">
        <w:r w:rsidDel="00000000" w:rsidR="00000000" w:rsidRPr="00000000">
          <w:rPr>
            <w:sz w:val="24"/>
            <w:szCs w:val="24"/>
            <w:shd w:fill="f8f9fa" w:val="clear"/>
            <w:rtl w:val="0"/>
          </w:rPr>
          <w:t xml:space="preserve">Námořnictvo Spojených států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Americké námořnictvo je největším námořnictvem na světě a v současnosti zároveň jediným námořnictvem s globální působností. </w:t>
      </w:r>
    </w:p>
    <w:p w:rsidR="00000000" w:rsidDel="00000000" w:rsidP="00000000" w:rsidRDefault="00000000" w:rsidRPr="00000000" w14:paraId="00000018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266700</wp:posOffset>
            </wp:positionV>
            <wp:extent cx="1576388" cy="1576388"/>
            <wp:effectExtent b="0" l="0" r="0" t="0"/>
            <wp:wrapSquare wrapText="bothSides" distB="114300" distT="114300" distL="114300" distR="114300"/>
            <wp:docPr id="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76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4)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Letectvo Spojených států amerických-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Letectvo Spojených států je zodpovědné za vzdušné vojenské operace.</w:t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228600</wp:posOffset>
            </wp:positionV>
            <wp:extent cx="1657350" cy="1657350"/>
            <wp:effectExtent b="0" l="0" r="0" t="0"/>
            <wp:wrapSquare wrapText="bothSides" distB="114300" distT="114300" distL="114300" distR="11430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5)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Pobřežní stráž Spojených států amerických -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Jejím hlavním úkolem je dohlížet na dodržování zákonů, a to jak ve vodách </w:t>
      </w:r>
      <w:hyperlink r:id="rId23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Spojených států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tak i v mezinárodních vodách</w:t>
      </w:r>
    </w:p>
    <w:p w:rsidR="00000000" w:rsidDel="00000000" w:rsidP="00000000" w:rsidRDefault="00000000" w:rsidRPr="00000000" w14:paraId="0000001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Hodnosti:</w:t>
      </w:r>
      <w:r w:rsidDel="00000000" w:rsidR="00000000" w:rsidRPr="00000000">
        <w:rPr>
          <w:b w:val="1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734050" cy="35052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734050" cy="2717800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0" w:before="80" w:line="384.00000000000006" w:lineRule="auto"/>
        <w:rPr>
          <w:color w:val="222222"/>
          <w:sz w:val="24"/>
          <w:szCs w:val="24"/>
          <w:highlight w:val="white"/>
        </w:rPr>
      </w:pPr>
      <w:bookmarkStart w:colFirst="0" w:colLast="0" w:name="_vtpfijnvhrrx" w:id="0"/>
      <w:bookmarkEnd w:id="0"/>
      <w:r w:rsidDel="00000000" w:rsidR="00000000" w:rsidRPr="00000000">
        <w:rPr>
          <w:b w:val="1"/>
          <w:color w:val="000000"/>
          <w:sz w:val="24"/>
          <w:szCs w:val="24"/>
          <w:highlight w:val="white"/>
          <w:u w:val="single"/>
          <w:rtl w:val="0"/>
        </w:rPr>
        <w:t xml:space="preserve">Divize: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V současnosti prochází americká armáda transformací, např. brigády budou v budoucnu hlavní bojová uskupení, na místo divizí. Tři typy bojových brigádních týmů (BCT) jsou: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20" w:before="120" w:line="384.00000000000006" w:lineRule="auto"/>
        <w:ind w:left="720" w:firstLine="0"/>
        <w:rPr>
          <w:color w:val="222222"/>
          <w:sz w:val="24"/>
          <w:szCs w:val="24"/>
          <w:highlight w:val="white"/>
          <w:u w:val="single"/>
        </w:rPr>
      </w:pPr>
      <w:bookmarkStart w:colFirst="0" w:colLast="0" w:name="_vtpfijnvhrrx" w:id="0"/>
      <w:bookmarkEnd w:id="0"/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Těžká brigáda: 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se skládá z kombinovaných jednotek mechanizované pěchoty s obrněnými vozidly, a tankových jednotek </w:t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20" w:before="120" w:line="384.00000000000006" w:lineRule="auto"/>
        <w:ind w:left="720" w:firstLine="0"/>
        <w:rPr>
          <w:color w:val="222222"/>
          <w:sz w:val="21"/>
          <w:szCs w:val="21"/>
          <w:highlight w:val="white"/>
        </w:rPr>
      </w:pPr>
      <w:bookmarkStart w:colFirst="0" w:colLast="0" w:name="_vtpfijnvhrrx" w:id="0"/>
      <w:bookmarkEnd w:id="0"/>
      <w:r w:rsidDel="00000000" w:rsidR="00000000" w:rsidRPr="00000000">
        <w:rPr>
          <w:b w:val="1"/>
          <w:color w:val="222222"/>
          <w:sz w:val="21"/>
          <w:szCs w:val="21"/>
          <w:highlight w:val="white"/>
          <w:u w:val="single"/>
          <w:rtl w:val="0"/>
        </w:rPr>
        <w:t xml:space="preserve">Pěchotní brigáda: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je tvořena zejména lehkou pěchotou, výsadkáři a parašutisty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20" w:before="120" w:line="384.00000000000006" w:lineRule="auto"/>
        <w:ind w:left="720" w:firstLine="0"/>
        <w:rPr>
          <w:color w:val="222222"/>
          <w:sz w:val="24"/>
          <w:szCs w:val="24"/>
          <w:highlight w:val="white"/>
        </w:rPr>
      </w:pPr>
      <w:bookmarkStart w:colFirst="0" w:colLast="0" w:name="_vtpfijnvhrrx" w:id="0"/>
      <w:bookmarkEnd w:id="0"/>
      <w:r w:rsidDel="00000000" w:rsidR="00000000" w:rsidRPr="00000000">
        <w:rPr>
          <w:b w:val="1"/>
          <w:color w:val="222222"/>
          <w:sz w:val="21"/>
          <w:szCs w:val="21"/>
          <w:highlight w:val="white"/>
          <w:u w:val="single"/>
          <w:rtl w:val="0"/>
        </w:rPr>
        <w:t xml:space="preserve">Stryker brigáda: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je nový typ bojového uskupení, které kombinuje mechanizovanou pěchotu používající nové obrněné transportéry.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0" w:before="80" w:line="384.00000000000006" w:lineRule="auto"/>
        <w:rPr>
          <w:color w:val="000000"/>
          <w:sz w:val="24"/>
          <w:szCs w:val="24"/>
          <w:highlight w:val="white"/>
        </w:rPr>
      </w:pPr>
      <w:bookmarkStart w:colFirst="0" w:colLast="0" w:name="_it3jo5h0aps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pBdr>
          <w:top w:color="auto" w:space="6" w:sz="0" w:val="none"/>
          <w:bottom w:color="auto" w:space="0" w:sz="0" w:val="none"/>
        </w:pBdr>
        <w:shd w:fill="ffffff" w:val="clear"/>
        <w:spacing w:after="0" w:before="80" w:line="384.00000000000006" w:lineRule="auto"/>
        <w:rPr>
          <w:color w:val="000000"/>
          <w:sz w:val="24"/>
          <w:szCs w:val="24"/>
          <w:highlight w:val="white"/>
        </w:rPr>
      </w:pPr>
      <w:bookmarkStart w:colFirst="0" w:colLast="0" w:name="_3jp3zuxw8pxq" w:id="2"/>
      <w:bookmarkEnd w:id="2"/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     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u w:val="single"/>
          <w:rtl w:val="0"/>
        </w:rPr>
        <w:t xml:space="preserve">Speciální jednotky: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5210175</wp:posOffset>
            </wp:positionH>
            <wp:positionV relativeFrom="paragraph">
              <wp:posOffset>142875</wp:posOffset>
            </wp:positionV>
            <wp:extent cx="1119188" cy="1885400"/>
            <wp:effectExtent b="0" l="0" r="0" t="0"/>
            <wp:wrapSquare wrapText="bothSides" distB="114300" distT="114300" distL="114300" distR="114300"/>
            <wp:docPr id="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88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142875</wp:posOffset>
            </wp:positionV>
            <wp:extent cx="1311552" cy="1833563"/>
            <wp:effectExtent b="0" l="0" r="0" t="0"/>
            <wp:wrapSquare wrapText="bothSides" distB="57150" distT="57150" distL="57150" distR="57150"/>
            <wp:docPr id="2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1552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Delta Force-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1st Special Forces Operational Detachment-Delta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je elitní speciální     </w:t>
      </w:r>
    </w:p>
    <w:p w:rsidR="00000000" w:rsidDel="00000000" w:rsidP="00000000" w:rsidRDefault="00000000" w:rsidRPr="00000000" w14:paraId="0000002C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     vojenská jednotka </w:t>
      </w:r>
      <w:hyperlink r:id="rId28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Armády Spojených států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Hlavním úkolem Delty je    působení </w:t>
      </w:r>
    </w:p>
    <w:p w:rsidR="00000000" w:rsidDel="00000000" w:rsidP="00000000" w:rsidRDefault="00000000" w:rsidRPr="00000000" w14:paraId="0000002D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     proti terorismu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    </w:t>
      </w:r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Special Force-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Nebo přezdívané Zelené</w:t>
      </w:r>
    </w:p>
    <w:p w:rsidR="00000000" w:rsidDel="00000000" w:rsidP="00000000" w:rsidRDefault="00000000" w:rsidRPr="00000000" w14:paraId="0000002F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barety.</w:t>
      </w:r>
    </w:p>
    <w:p w:rsidR="00000000" w:rsidDel="00000000" w:rsidP="00000000" w:rsidRDefault="00000000" w:rsidRPr="00000000" w14:paraId="00000030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     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U.S. Army Rangers-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Jsou elitní jednotka. Jsou schopny provádět přímé, tajné a záchranné akce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-990599</wp:posOffset>
            </wp:positionH>
            <wp:positionV relativeFrom="paragraph">
              <wp:posOffset>485775</wp:posOffset>
            </wp:positionV>
            <wp:extent cx="2208072" cy="909638"/>
            <wp:effectExtent b="0" l="0" r="0" t="0"/>
            <wp:wrapSquare wrapText="bothSides" distB="114300" distT="114300" distL="114300" distR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072" cy="909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             </w:t>
      </w:r>
    </w:p>
    <w:p w:rsidR="00000000" w:rsidDel="00000000" w:rsidP="00000000" w:rsidRDefault="00000000" w:rsidRPr="00000000" w14:paraId="00000032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u w:val="single"/>
          <w:rtl w:val="0"/>
        </w:rPr>
        <w:t xml:space="preserve">Bojová technika: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  </w:t>
      </w:r>
      <w:hyperlink r:id="rId3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https://imgur.com/gallery/VUf6iis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Základna v Los Santos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123825</wp:posOffset>
            </wp:positionV>
            <wp:extent cx="4700588" cy="3362382"/>
            <wp:effectExtent b="0" l="0" r="0" t="0"/>
            <wp:wrapSquare wrapText="bothSides" distB="114300" distT="114300" distL="114300" distR="11430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3623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hd w:fill="ffffff" w:val="clear"/>
        <w:spacing w:after="0" w:before="0" w:line="400" w:lineRule="auto"/>
        <w:rPr>
          <w:b w:val="1"/>
          <w:sz w:val="24"/>
          <w:szCs w:val="24"/>
          <w:highlight w:val="white"/>
        </w:rPr>
      </w:pPr>
      <w:bookmarkStart w:colFirst="0" w:colLast="0" w:name="_wzdrgtgpbdhk" w:id="3"/>
      <w:bookmarkEnd w:id="3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shd w:fill="ffffff" w:val="clear"/>
        <w:spacing w:after="0" w:before="0" w:line="400" w:lineRule="auto"/>
        <w:rPr>
          <w:b w:val="1"/>
          <w:color w:val="222222"/>
          <w:sz w:val="24"/>
          <w:szCs w:val="24"/>
          <w:highlight w:val="white"/>
        </w:rPr>
      </w:pPr>
      <w:bookmarkStart w:colFirst="0" w:colLast="0" w:name="_kw300issjc5i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Vojenská letadlová loď USS Luxington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304800</wp:posOffset>
            </wp:positionV>
            <wp:extent cx="5734050" cy="3225800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hd w:fill="ffffff" w:val="clear"/>
        <w:spacing w:after="0" w:before="0" w:line="400" w:lineRule="auto"/>
        <w:rPr>
          <w:b w:val="1"/>
          <w:sz w:val="24"/>
          <w:szCs w:val="24"/>
          <w:highlight w:val="white"/>
        </w:rPr>
      </w:pPr>
      <w:bookmarkStart w:colFirst="0" w:colLast="0" w:name="_a4aguxmy9n2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keepNext w:val="0"/>
        <w:keepLines w:val="0"/>
        <w:shd w:fill="ffffff" w:val="clear"/>
        <w:spacing w:after="0" w:before="0" w:line="400" w:lineRule="auto"/>
        <w:rPr>
          <w:b w:val="1"/>
          <w:sz w:val="24"/>
          <w:szCs w:val="24"/>
          <w:highlight w:val="white"/>
        </w:rPr>
      </w:pPr>
      <w:bookmarkStart w:colFirst="0" w:colLast="0" w:name="_smm55v21jo0b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ekt7n5jlwzof" w:id="7"/>
      <w:bookmarkEnd w:id="7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Vybavení armády:</w:t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ttj7hj1gdb37" w:id="8"/>
      <w:bookmarkEnd w:id="8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hyperlink r:id="rId3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https://imgur.com/gallery/L15SCOv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  <w:u w:val="single"/>
        </w:rPr>
      </w:pPr>
      <w:bookmarkStart w:colFirst="0" w:colLast="0" w:name="_a5nbcdixcsdl" w:id="9"/>
      <w:bookmarkEnd w:id="9"/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Vojenská přísaha</w:t>
      </w:r>
    </w:p>
    <w:p w:rsidR="00000000" w:rsidDel="00000000" w:rsidP="00000000" w:rsidRDefault="00000000" w:rsidRPr="00000000" w14:paraId="00000056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400" w:lineRule="auto"/>
        <w:rPr>
          <w:b w:val="1"/>
          <w:sz w:val="20"/>
          <w:szCs w:val="20"/>
          <w:highlight w:val="white"/>
        </w:rPr>
      </w:pPr>
      <w:bookmarkStart w:colFirst="0" w:colLast="0" w:name="_vbz1zkexpdx4" w:id="10"/>
      <w:bookmarkEnd w:id="10"/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"Já, voják, vědom si svých občanských a vlasteneckých povinností, slavnostně prohlašuji, že budu věrný Spojeným státům americkým.</w:t>
      </w:r>
    </w:p>
    <w:p w:rsidR="00000000" w:rsidDel="00000000" w:rsidP="00000000" w:rsidRDefault="00000000" w:rsidRPr="00000000" w14:paraId="00000057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400" w:lineRule="auto"/>
        <w:rPr>
          <w:b w:val="1"/>
          <w:sz w:val="20"/>
          <w:szCs w:val="20"/>
          <w:highlight w:val="white"/>
        </w:rPr>
      </w:pPr>
      <w:bookmarkStart w:colFirst="0" w:colLast="0" w:name="_vbz1zkexpdx4" w:id="10"/>
      <w:bookmarkEnd w:id="10"/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Budu vojákem statečným a ukázněným, budu plnit úkoly ozbrojených sil a budu dodržovat právní a vojenské předpisy.</w:t>
      </w:r>
    </w:p>
    <w:p w:rsidR="00000000" w:rsidDel="00000000" w:rsidP="00000000" w:rsidRDefault="00000000" w:rsidRPr="00000000" w14:paraId="00000058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400" w:lineRule="auto"/>
        <w:rPr>
          <w:b w:val="1"/>
          <w:sz w:val="20"/>
          <w:szCs w:val="20"/>
          <w:highlight w:val="white"/>
        </w:rPr>
      </w:pPr>
      <w:bookmarkStart w:colFirst="0" w:colLast="0" w:name="_vbz1zkexpdx4" w:id="10"/>
      <w:bookmarkEnd w:id="10"/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Svědomitě se budu učit ovládat vojenskou techniku a zbraně, připravovat se k obraně Spojených státu amerických a budu je bránit proti vnějšímu napadení.</w:t>
      </w:r>
    </w:p>
    <w:p w:rsidR="00000000" w:rsidDel="00000000" w:rsidP="00000000" w:rsidRDefault="00000000" w:rsidRPr="00000000" w14:paraId="00000059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400" w:lineRule="auto"/>
        <w:rPr>
          <w:b w:val="1"/>
          <w:sz w:val="20"/>
          <w:szCs w:val="20"/>
          <w:highlight w:val="white"/>
        </w:rPr>
      </w:pPr>
      <w:bookmarkStart w:colFirst="0" w:colLast="0" w:name="_vbz1zkexpdx4" w:id="10"/>
      <w:bookmarkEnd w:id="10"/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Pro obranu vlasti jsem připraven nasadit i svůj život.</w:t>
      </w:r>
    </w:p>
    <w:p w:rsidR="00000000" w:rsidDel="00000000" w:rsidP="00000000" w:rsidRDefault="00000000" w:rsidRPr="00000000" w14:paraId="0000005A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400" w:lineRule="auto"/>
        <w:rPr>
          <w:b w:val="1"/>
          <w:sz w:val="20"/>
          <w:szCs w:val="20"/>
          <w:highlight w:val="white"/>
        </w:rPr>
      </w:pPr>
      <w:bookmarkStart w:colFirst="0" w:colLast="0" w:name="_lelh3zkzvrl6" w:id="11"/>
      <w:bookmarkEnd w:id="11"/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Tak přísahám!"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u w:val="single"/>
          <w:rtl w:val="0"/>
        </w:rPr>
        <w:t xml:space="preserve">Náplní RP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sz w:val="24"/>
          <w:szCs w:val="24"/>
          <w:rtl w:val="0"/>
        </w:rPr>
        <w:t xml:space="preserve">Výpomoc PD s čímkoliv co bude potřeb</w:t>
      </w: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5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výcvik (střelby,sekok,letecké,obsazení určitého objektu,fyzicke,manipulace se zbraněma a armadní technikou ATD.</w:t>
      </w:r>
    </w:p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zátahy+sledování osob</w:t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přehlídky</w:t>
      </w:r>
    </w:p>
    <w:p w:rsidR="00000000" w:rsidDel="00000000" w:rsidP="00000000" w:rsidRDefault="00000000" w:rsidRPr="00000000" w14:paraId="0000006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hlídání důležitých osob na nějaké veřejné akci 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 nelegálky: </w:t>
      </w:r>
      <w:r w:rsidDel="00000000" w:rsidR="00000000" w:rsidRPr="00000000">
        <w:rPr>
          <w:sz w:val="24"/>
          <w:szCs w:val="24"/>
          <w:rtl w:val="0"/>
        </w:rPr>
        <w:t xml:space="preserve">Ozbrojený konvoj převáží zbraně. Nelegálky mají možnost tento konvoj přepadnout a ukrást obsah, který se nachází uvnitř.</w:t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Pro záchranné složky:</w:t>
      </w:r>
      <w:r w:rsidDel="00000000" w:rsidR="00000000" w:rsidRPr="00000000">
        <w:rPr>
          <w:sz w:val="24"/>
          <w:szCs w:val="24"/>
          <w:rtl w:val="0"/>
        </w:rPr>
        <w:t xml:space="preserve"> únosy,držení rukojmích a teroristické útoky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Hodnosti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generál/armádní generál</w:t>
      </w:r>
      <w:r w:rsidDel="00000000" w:rsidR="00000000" w:rsidRPr="00000000">
        <w:rPr>
          <w:sz w:val="24"/>
          <w:szCs w:val="24"/>
          <w:rtl w:val="0"/>
        </w:rPr>
        <w:t xml:space="preserve">-nejvyšší moc.</w:t>
      </w:r>
      <w:r w:rsidDel="00000000" w:rsidR="00000000" w:rsidRPr="00000000">
        <w:rPr>
          <w:color w:val="555a62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musí úspěšně složit teoretické a psychické zkoušky.Mít odslouženo dostatečný počet let, dostatečný počet zásluh, doporučení od vyšší hodnosti (Předchozí vykonavatel této funkce). Musí být držitelem zbrojního průkazu všech typů a vlastníkem řidičského a leteckého průkazu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plukovník-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Musí projít povinným vojenským výcvikem a úspěšně složit teoretické zkoušky a psychické zkoušky. Mít odslouženo dostatečný počet let,dostatečné zásluhy,doporučení od vyšší hodnosti(může i nemusí). Musí být držitelem zbrojního průkazu všech typů a vlastníkem řidičského průkazu.pokud chce být pilot tak i letecký průkaz.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poručík-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Musí projít povinným vojenským výcvikem a úspěšně složit teoretické zkoušky a psychické zkoušky. Mít odslouženo dostatečný počet let, doporučení od vyšší hodnosti(může i nemusí). Musí být držitelem zbrojního průkazu všech typů a vlastníkem řidičského průkazu.pokud chce být pilot tak i letecký průkaz.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vojín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Musí projít povinným vojenským výcvikem a úspěšně složit teoretické zkoušky a mít potvrzení od psychologa. Musí být držitelem zbrojního průkazu všech typů a vlastníkem řidičského průkazu. pokud chce být pilot tak i letecký průkaz.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keepNext w:val="0"/>
        <w:keepLines w:val="0"/>
        <w:shd w:fill="ffffff" w:val="clear"/>
        <w:spacing w:after="0" w:before="0" w:line="400" w:lineRule="auto"/>
        <w:rPr>
          <w:b w:val="1"/>
          <w:sz w:val="24"/>
          <w:szCs w:val="24"/>
          <w:highlight w:val="white"/>
          <w:u w:val="single"/>
        </w:rPr>
      </w:pPr>
      <w:bookmarkStart w:colFirst="0" w:colLast="0" w:name="_kljsg9ybme3e" w:id="12"/>
      <w:bookmarkEnd w:id="12"/>
      <w:r w:rsidDel="00000000" w:rsidR="00000000" w:rsidRPr="00000000">
        <w:rPr>
          <w:b w:val="1"/>
          <w:sz w:val="24"/>
          <w:szCs w:val="24"/>
          <w:highlight w:val="white"/>
          <w:u w:val="single"/>
          <w:rtl w:val="0"/>
        </w:rPr>
        <w:t xml:space="preserve">tresty: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Vlastizrada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Usmrcení, či zranění civilisty úmyslně</w:t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Vykonávání služby pod vlivem drog, alkoholu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Neuposlechnutí rozkazů</w:t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Špionáž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Spolupachatel při trestní činnosti.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Neposkytnutí první pomoci </w:t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porušení se trestá bez ohledu na hodnost , okamžitou suspendací, umístěním do CPZ a následným prošetření vojenským soudem.</w:t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Možnosti:</w:t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vjet na základnu na pevnině po případně na moři</w:t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zamykat a odemykat vjezdy na základnu</w:t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F6 menu: Zatýkání,Prohledat,Občanka,Vzít/vyndat z vozidla</w:t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Spawn armádních a civilních vozidel v prostoru základny.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Možnost nákupu zbraní, nábojů v prostředí základny</w:t>
      </w:r>
    </w:p>
    <w:p w:rsidR="00000000" w:rsidDel="00000000" w:rsidP="00000000" w:rsidRDefault="00000000" w:rsidRPr="00000000" w14:paraId="0000007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možnost převléknout se na základně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color w:val="555a62"/>
          <w:sz w:val="23"/>
          <w:szCs w:val="23"/>
          <w:highlight w:val="white"/>
        </w:rPr>
      </w:pPr>
      <w:r w:rsidDel="00000000" w:rsidR="00000000" w:rsidRPr="00000000">
        <w:rPr>
          <w:rtl w:val="0"/>
        </w:rPr>
        <w:t xml:space="preserve">výplata je jedno jaká (nwm jak vysokou)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Udělení dotací na nákup a hospodaření s vojenskou technikou(zneužití přisně zakázáno,když na to dojde tak se </w:t>
      </w:r>
      <w:r w:rsidDel="00000000" w:rsidR="00000000" w:rsidRPr="00000000">
        <w:rPr>
          <w:sz w:val="24"/>
          <w:szCs w:val="24"/>
          <w:rtl w:val="0"/>
        </w:rPr>
        <w:t xml:space="preserve">Neuposlechnutí rozkazů)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oblečení: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342900</wp:posOffset>
            </wp:positionV>
            <wp:extent cx="1624013" cy="4105275"/>
            <wp:effectExtent b="0" l="0" r="0" t="0"/>
            <wp:wrapSquare wrapText="bothSides" distB="114300" distT="114300" distL="114300" distR="11430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410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pilot            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152400</wp:posOffset>
            </wp:positionV>
            <wp:extent cx="2378113" cy="3433763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113" cy="3433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akce</w:t>
      </w:r>
    </w:p>
    <w:p w:rsidR="00000000" w:rsidDel="00000000" w:rsidP="00000000" w:rsidRDefault="00000000" w:rsidRPr="00000000" w14:paraId="0000008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1171575</wp:posOffset>
            </wp:positionH>
            <wp:positionV relativeFrom="paragraph">
              <wp:posOffset>114300</wp:posOffset>
            </wp:positionV>
            <wp:extent cx="2309813" cy="3633533"/>
            <wp:effectExtent b="0" l="0" r="0" t="0"/>
            <wp:wrapSquare wrapText="bothSides" distB="114300" distT="114300" distL="114300" distR="1143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36335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4x24638h2fyx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16a1roe792im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cbpj7g7r0c5u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  <w:highlight w:val="white"/>
        </w:rPr>
      </w:pPr>
      <w:bookmarkStart w:colFirst="0" w:colLast="0" w:name="_lk9zj3dh7mlc" w:id="16"/>
      <w:bookmarkEnd w:id="1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základna</w:t>
      </w:r>
    </w:p>
    <w:p w:rsidR="00000000" w:rsidDel="00000000" w:rsidP="00000000" w:rsidRDefault="00000000" w:rsidRPr="00000000" w14:paraId="0000009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114300</wp:posOffset>
            </wp:positionV>
            <wp:extent cx="2366963" cy="4214965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4214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197909</wp:posOffset>
            </wp:positionV>
            <wp:extent cx="2035126" cy="4133850"/>
            <wp:effectExtent b="0" l="0" r="0" t="0"/>
            <wp:wrapSquare wrapText="bothSides" distB="114300" distT="114300" distL="114300" distR="11430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126" cy="413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206378</wp:posOffset>
            </wp:positionV>
            <wp:extent cx="1467144" cy="4129088"/>
            <wp:effectExtent b="0" l="0" r="0" t="0"/>
            <wp:wrapSquare wrapText="bothSides" distB="114300" distT="114300" distL="114300" distR="11430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144" cy="4129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168278</wp:posOffset>
            </wp:positionV>
            <wp:extent cx="2038350" cy="4129644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1296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slušné                                                 general</w:t>
      </w:r>
    </w:p>
    <w:p w:rsidR="00000000" w:rsidDel="00000000" w:rsidP="00000000" w:rsidRDefault="00000000" w:rsidRPr="00000000" w14:paraId="000000BA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všechno oblečení se průběhem času bude ještě dodělávat a vylepšovat.</w:t>
      </w:r>
    </w:p>
    <w:p w:rsidR="00000000" w:rsidDel="00000000" w:rsidP="00000000" w:rsidRDefault="00000000" w:rsidRPr="00000000" w14:paraId="000000D0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všechno oblečeni které je maskované je ve všech taktických barvách a na každou akci v jiném prostředí se hodí jine maskování</w:t>
      </w:r>
    </w:p>
    <w:p w:rsidR="00000000" w:rsidDel="00000000" w:rsidP="00000000" w:rsidRDefault="00000000" w:rsidRPr="00000000" w14:paraId="000000D1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</w:rPr>
      </w:pPr>
      <w:bookmarkStart w:colFirst="0" w:colLast="0" w:name="_4kgbs2vw9ywn" w:id="17"/>
      <w:bookmarkEnd w:id="17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pokud tam jsou nějaké nedostatky tak se to dá vždy probrat a domluvit </w:t>
      </w:r>
      <w:r w:rsidDel="00000000" w:rsidR="00000000" w:rsidRPr="00000000">
        <w:rPr>
          <w:b w:val="1"/>
          <w:sz w:val="24"/>
          <w:szCs w:val="24"/>
          <w:rtl w:val="0"/>
        </w:rPr>
        <w:t xml:space="preserve">po případně mi napsat do PM na discordu</w:t>
      </w:r>
    </w:p>
    <w:p w:rsidR="00000000" w:rsidDel="00000000" w:rsidP="00000000" w:rsidRDefault="00000000" w:rsidRPr="00000000" w14:paraId="000000D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160" w:line="300" w:lineRule="auto"/>
        <w:rPr>
          <w:b w:val="1"/>
          <w:sz w:val="24"/>
          <w:szCs w:val="24"/>
        </w:rPr>
      </w:pPr>
      <w:bookmarkStart w:colFirst="0" w:colLast="0" w:name="_jhthu69ktxj6" w:id="18"/>
      <w:bookmarkEnd w:id="18"/>
      <w:r w:rsidDel="00000000" w:rsidR="00000000" w:rsidRPr="00000000">
        <w:rPr>
          <w:b w:val="1"/>
          <w:sz w:val="24"/>
          <w:szCs w:val="24"/>
          <w:rtl w:val="0"/>
        </w:rPr>
        <w:t xml:space="preserve">a proč zrovna mě by se měla povolit  tato frakce?</w:t>
      </w:r>
    </w:p>
    <w:p w:rsidR="00000000" w:rsidDel="00000000" w:rsidP="00000000" w:rsidRDefault="00000000" w:rsidRPr="00000000" w14:paraId="000000D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1)celkem se v armádě viznám</w:t>
      </w:r>
    </w:p>
    <w:p w:rsidR="00000000" w:rsidDel="00000000" w:rsidP="00000000" w:rsidRDefault="00000000" w:rsidRPr="00000000" w14:paraId="000000D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2)mám blízké dokonce i rodiče u armády</w:t>
      </w:r>
    </w:p>
    <w:p w:rsidR="00000000" w:rsidDel="00000000" w:rsidP="00000000" w:rsidRDefault="00000000" w:rsidRPr="00000000" w14:paraId="000000D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3)mám dost věcí o armádě doma jak oblečení tak i zbraně a knihy o  výcviku a taktickém postupování</w:t>
      </w:r>
    </w:p>
    <w:p w:rsidR="00000000" w:rsidDel="00000000" w:rsidP="00000000" w:rsidRDefault="00000000" w:rsidRPr="00000000" w14:paraId="000000D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4)účastním se airsoft akcí podle AČR </w:t>
      </w:r>
    </w:p>
    <w:p w:rsidR="00000000" w:rsidDel="00000000" w:rsidP="00000000" w:rsidRDefault="00000000" w:rsidRPr="00000000" w14:paraId="000000D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5)mám kamaráda kterej sem nou rpi a též se vyzná v armádě možná i lépe než </w:t>
      </w:r>
    </w:p>
    <w:p w:rsidR="00000000" w:rsidDel="00000000" w:rsidP="00000000" w:rsidRDefault="00000000" w:rsidRPr="00000000" w14:paraId="000000D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já</w:t>
      </w:r>
    </w:p>
    <w:p w:rsidR="00000000" w:rsidDel="00000000" w:rsidP="00000000" w:rsidRDefault="00000000" w:rsidRPr="00000000" w14:paraId="000000D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ooc</w:t>
      </w:r>
    </w:p>
    <w:p w:rsidR="00000000" w:rsidDel="00000000" w:rsidP="00000000" w:rsidRDefault="00000000" w:rsidRPr="00000000" w14:paraId="000000D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můj discord šimík /šomin (Tobias Wehner )#8378</w:t>
      </w:r>
    </w:p>
    <w:p w:rsidR="00000000" w:rsidDel="00000000" w:rsidP="00000000" w:rsidRDefault="00000000" w:rsidRPr="00000000" w14:paraId="000000DE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discord kámoše který mi pomohl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Seryozka</w:t>
      </w:r>
      <w:r w:rsidDel="00000000" w:rsidR="00000000" w:rsidRPr="00000000">
        <w:rPr>
          <w:b w:val="1"/>
          <w:sz w:val="21"/>
          <w:szCs w:val="21"/>
          <w:highlight w:val="white"/>
          <w:rtl w:val="0"/>
        </w:rPr>
        <w:t xml:space="preserve">#2559</w:t>
      </w:r>
      <w:r w:rsidDel="00000000" w:rsidR="00000000" w:rsidRPr="00000000">
        <w:rPr>
          <w:rtl w:val="0"/>
        </w:rPr>
      </w:r>
    </w:p>
    <w:sectPr>
      <w:footerReference r:id="rId41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20" Type="http://schemas.openxmlformats.org/officeDocument/2006/relationships/hyperlink" Target="https://cs.wikipedia.org/wiki/N%C3%A1mo%C5%99nictvo_Spojen%C3%BDch_st%C3%A1t%C5%AF_americk%C3%BDch" TargetMode="External"/><Relationship Id="rId41" Type="http://schemas.openxmlformats.org/officeDocument/2006/relationships/footer" Target="footer1.xml"/><Relationship Id="rId22" Type="http://schemas.openxmlformats.org/officeDocument/2006/relationships/image" Target="media/image15.png"/><Relationship Id="rId21" Type="http://schemas.openxmlformats.org/officeDocument/2006/relationships/image" Target="media/image21.png"/><Relationship Id="rId24" Type="http://schemas.openxmlformats.org/officeDocument/2006/relationships/image" Target="media/image1.png"/><Relationship Id="rId23" Type="http://schemas.openxmlformats.org/officeDocument/2006/relationships/hyperlink" Target="https://cs.wikipedia.org/wiki/Spojen%C3%A9_st%C3%A1ty_americk%C3%A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s.wikipedia.org/wiki/Ground_zero" TargetMode="External"/><Relationship Id="rId26" Type="http://schemas.openxmlformats.org/officeDocument/2006/relationships/image" Target="media/image18.png"/><Relationship Id="rId25" Type="http://schemas.openxmlformats.org/officeDocument/2006/relationships/image" Target="media/image4.png"/><Relationship Id="rId28" Type="http://schemas.openxmlformats.org/officeDocument/2006/relationships/hyperlink" Target="https://cs.wikipedia.org/wiki/Arm%C3%A1da_Spojen%C3%BDch_st%C3%A1t%C5%AF_americk%C3%BDch" TargetMode="External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image" Target="media/image5.png"/><Relationship Id="rId7" Type="http://schemas.openxmlformats.org/officeDocument/2006/relationships/hyperlink" Target="https://cs.wikipedia.org/wiki/Ozbrojen%C3%A9_s%C3%ADly_Spojen%C3%BDch_st%C3%A1t%C5%AF_americk%C3%BDch" TargetMode="External"/><Relationship Id="rId8" Type="http://schemas.openxmlformats.org/officeDocument/2006/relationships/hyperlink" Target="https://cs.wikipedia.org/wiki/Ministerstvo_obrany_Spojen%C3%BDch_st%C3%A1t%C5%AF_americk%C3%BDch" TargetMode="External"/><Relationship Id="rId31" Type="http://schemas.openxmlformats.org/officeDocument/2006/relationships/image" Target="media/image8.jpg"/><Relationship Id="rId30" Type="http://schemas.openxmlformats.org/officeDocument/2006/relationships/hyperlink" Target="https://imgur.com/gallery/VUf6iis" TargetMode="External"/><Relationship Id="rId11" Type="http://schemas.openxmlformats.org/officeDocument/2006/relationships/hyperlink" Target="https://cs.wikipedia.org/wiki/Virginie" TargetMode="External"/><Relationship Id="rId33" Type="http://schemas.openxmlformats.org/officeDocument/2006/relationships/hyperlink" Target="https://imgur.com/gallery/L15SCOv" TargetMode="External"/><Relationship Id="rId10" Type="http://schemas.openxmlformats.org/officeDocument/2006/relationships/hyperlink" Target="https://cs.wikipedia.org/wiki/Arlington_County" TargetMode="External"/><Relationship Id="rId32" Type="http://schemas.openxmlformats.org/officeDocument/2006/relationships/image" Target="media/image11.png"/><Relationship Id="rId13" Type="http://schemas.openxmlformats.org/officeDocument/2006/relationships/image" Target="media/image22.png"/><Relationship Id="rId35" Type="http://schemas.openxmlformats.org/officeDocument/2006/relationships/image" Target="media/image6.png"/><Relationship Id="rId12" Type="http://schemas.openxmlformats.org/officeDocument/2006/relationships/image" Target="media/image10.jpg"/><Relationship Id="rId34" Type="http://schemas.openxmlformats.org/officeDocument/2006/relationships/image" Target="media/image16.png"/><Relationship Id="rId15" Type="http://schemas.openxmlformats.org/officeDocument/2006/relationships/image" Target="media/image20.png"/><Relationship Id="rId37" Type="http://schemas.openxmlformats.org/officeDocument/2006/relationships/image" Target="media/image2.png"/><Relationship Id="rId14" Type="http://schemas.openxmlformats.org/officeDocument/2006/relationships/hyperlink" Target="https://cs.wikipedia.org/wiki/Ozbrojen%C3%A9_s%C3%ADly_Spojen%C3%BDch_st%C3%A1t%C5%AF_americk%C3%BDch" TargetMode="External"/><Relationship Id="rId36" Type="http://schemas.openxmlformats.org/officeDocument/2006/relationships/image" Target="media/image9.png"/><Relationship Id="rId17" Type="http://schemas.openxmlformats.org/officeDocument/2006/relationships/image" Target="media/image7.png"/><Relationship Id="rId39" Type="http://schemas.openxmlformats.org/officeDocument/2006/relationships/image" Target="media/image13.png"/><Relationship Id="rId16" Type="http://schemas.openxmlformats.org/officeDocument/2006/relationships/hyperlink" Target="https://cs.wikipedia.org/wiki/Arm%C3%A1da_Spojen%C3%BDch_st%C3%A1t%C5%AF_americk%C3%BDch" TargetMode="External"/><Relationship Id="rId38" Type="http://schemas.openxmlformats.org/officeDocument/2006/relationships/image" Target="media/image17.png"/><Relationship Id="rId19" Type="http://schemas.openxmlformats.org/officeDocument/2006/relationships/image" Target="media/image19.png"/><Relationship Id="rId18" Type="http://schemas.openxmlformats.org/officeDocument/2006/relationships/hyperlink" Target="https://cs.wikipedia.org/wiki/N%C3%A1mo%C5%99n%C3%AD_p%C4%9Bchota_Spojen%C3%BDch_st%C3%A1t%C5%AF_americk%C3%BD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